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BF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7364BF" w:rsidTr="007364BF">
        <w:tc>
          <w:tcPr>
            <w:tcW w:w="2802" w:type="dxa"/>
          </w:tcPr>
          <w:p w:rsidR="007364BF" w:rsidRDefault="007364BF" w:rsidP="007364BF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703594">
              <w:rPr>
                <w:rFonts w:ascii="Cambria" w:hAnsi="Cambria" w:cs="Arial"/>
                <w:sz w:val="22"/>
                <w:szCs w:val="22"/>
              </w:rPr>
              <w:t>Znak sprawy: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3E3D5B">
              <w:rPr>
                <w:rFonts w:ascii="Cambria" w:hAnsi="Cambria" w:cs="Arial"/>
                <w:b/>
                <w:sz w:val="22"/>
                <w:szCs w:val="22"/>
              </w:rPr>
              <w:t>PN 3/2017</w:t>
            </w:r>
          </w:p>
        </w:tc>
        <w:tc>
          <w:tcPr>
            <w:tcW w:w="1802" w:type="dxa"/>
          </w:tcPr>
          <w:p w:rsidR="007364BF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</w:tcPr>
          <w:p w:rsidR="007364BF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:rsidR="007364BF" w:rsidRDefault="007364BF" w:rsidP="007364BF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2</w:t>
            </w:r>
            <w:r w:rsidRPr="00097E29">
              <w:rPr>
                <w:rFonts w:ascii="Cambria" w:hAnsi="Cambria" w:cs="Arial"/>
                <w:b/>
                <w:sz w:val="22"/>
                <w:szCs w:val="22"/>
              </w:rPr>
              <w:t xml:space="preserve"> do SIWZ</w:t>
            </w:r>
          </w:p>
        </w:tc>
      </w:tr>
    </w:tbl>
    <w:p w:rsidR="00434628" w:rsidRPr="007364BF" w:rsidRDefault="00434628" w:rsidP="00761030">
      <w:pPr>
        <w:pStyle w:val="Nagwek1"/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7364BF" w:rsidRDefault="00794EA7" w:rsidP="00761030">
      <w:pPr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7364BF" w:rsidRDefault="00097E29" w:rsidP="00097E29">
      <w:pPr>
        <w:spacing w:line="300" w:lineRule="auto"/>
        <w:rPr>
          <w:rFonts w:ascii="Cambria" w:hAnsi="Cambria" w:cs="Arial"/>
          <w:b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202B3F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202B3F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097E29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7B0E55" w:rsidRDefault="007B0E55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22502" w:rsidRPr="00C22502" w:rsidRDefault="003143C0" w:rsidP="00C22502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3143C0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C22502" w:rsidRPr="00C22502">
              <w:rPr>
                <w:rFonts w:ascii="Cambria" w:hAnsi="Cambria" w:cs="Arial"/>
                <w:b/>
                <w:sz w:val="24"/>
                <w:szCs w:val="24"/>
              </w:rPr>
              <w:t xml:space="preserve">Sukcesywna dostawa oleju napędowego na potrzeby Przedsiębiorstwa Usług Komunalnych Sp. z o.o. </w:t>
            </w:r>
            <w:r w:rsidR="00C22502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C22502" w:rsidRPr="00C22502">
              <w:rPr>
                <w:rFonts w:ascii="Cambria" w:hAnsi="Cambria" w:cs="Arial"/>
                <w:b/>
                <w:sz w:val="24"/>
                <w:szCs w:val="24"/>
              </w:rPr>
              <w:t>w Radzyniu Podlaskim”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 xml:space="preserve">w pełnym rzeczowym zakresie objętym Specyfikacją Istotnych Warunków Zamówienia </w:t>
            </w:r>
            <w:r w:rsidRPr="0000144C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="0000144C">
              <w:rPr>
                <w:rFonts w:ascii="Cambria" w:hAnsi="Cambria"/>
                <w:sz w:val="22"/>
                <w:szCs w:val="22"/>
              </w:rPr>
              <w:t xml:space="preserve"> </w:t>
            </w:r>
            <w:r w:rsidR="0000144C" w:rsidRPr="0000144C">
              <w:rPr>
                <w:rFonts w:ascii="Cambria" w:hAnsi="Cambria"/>
                <w:b/>
                <w:sz w:val="22"/>
                <w:szCs w:val="22"/>
              </w:rPr>
              <w:t>(bez prawa opcji)</w:t>
            </w:r>
            <w:r w:rsidR="0000144C" w:rsidRPr="0000144C">
              <w:rPr>
                <w:rFonts w:ascii="Cambria" w:hAnsi="Cambria"/>
                <w:sz w:val="22"/>
                <w:szCs w:val="22"/>
              </w:rPr>
              <w:t>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C22502" w:rsidRPr="0000144C" w:rsidRDefault="00C22502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…………………………….. </w:t>
            </w:r>
            <w:r w:rsidR="00E34D1A" w:rsidRPr="0084399B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 netto +</w:t>
            </w:r>
            <w:r w:rsidRPr="0084399B">
              <w:rPr>
                <w:rFonts w:ascii="Cambria" w:hAnsi="Cambria"/>
                <w:sz w:val="24"/>
                <w:szCs w:val="24"/>
              </w:rPr>
              <w:t xml:space="preserve"> ……..% VAT = ………………</w:t>
            </w:r>
            <w:r w:rsidR="0084399B">
              <w:rPr>
                <w:rFonts w:ascii="Cambria" w:hAnsi="Cambria"/>
                <w:sz w:val="24"/>
                <w:szCs w:val="24"/>
              </w:rPr>
              <w:t>………………</w:t>
            </w:r>
            <w:r w:rsidRPr="0084399B">
              <w:rPr>
                <w:rFonts w:ascii="Cambria" w:hAnsi="Cambria"/>
                <w:sz w:val="24"/>
                <w:szCs w:val="24"/>
              </w:rPr>
              <w:t xml:space="preserve">……………….. </w:t>
            </w:r>
            <w:r w:rsidR="00E34D1A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00144C">
              <w:rPr>
                <w:rFonts w:ascii="Cambria" w:hAnsi="Cambria"/>
                <w:b/>
                <w:sz w:val="24"/>
                <w:szCs w:val="24"/>
              </w:rPr>
              <w:t xml:space="preserve"> brutto</w:t>
            </w:r>
          </w:p>
          <w:p w:rsidR="0084399B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84399B" w:rsidRDefault="0084399B" w:rsidP="008439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399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Uwaga: Przy cenie netto 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należy wstawić wartość będącą sumą kwot w kolumnie 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br/>
              <w:t>F tabeli poniżej tzn. wartość netto bez prawa opcji.</w:t>
            </w:r>
          </w:p>
          <w:p w:rsidR="0084399B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22502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tbl>
            <w:tblPr>
              <w:tblW w:w="90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775"/>
              <w:gridCol w:w="868"/>
              <w:gridCol w:w="1205"/>
              <w:gridCol w:w="919"/>
              <w:gridCol w:w="927"/>
              <w:gridCol w:w="925"/>
              <w:gridCol w:w="1019"/>
              <w:gridCol w:w="1017"/>
              <w:gridCol w:w="1408"/>
            </w:tblGrid>
            <w:tr w:rsidR="00E34D1A" w:rsidTr="007E58A3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919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5C0007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E34D1A" w:rsidTr="007E58A3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Rodzaj paliwa</w:t>
                  </w: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Ilość </w:t>
                  </w: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br/>
                    <w:t>paliwa</w:t>
                  </w:r>
                </w:p>
                <w:p w:rsidR="00E34D1A" w:rsidRPr="00E34D1A" w:rsidRDefault="0084399B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p</w:t>
                  </w:r>
                  <w:r w:rsidR="00E34D1A"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odstawowa</w:t>
                  </w: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w litrach 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E34D1A" w:rsidRPr="00E34D1A" w:rsidRDefault="003E3D5B" w:rsidP="005C0007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Cena jednostkowa  paliwa netto 3,60</w:t>
                  </w:r>
                  <w:r w:rsidR="00E34D1A"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zł/l na dzień </w:t>
                  </w: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05.12.2017r.</w:t>
                  </w:r>
                  <w:r w:rsidR="00E34D1A"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</w:t>
                  </w:r>
                </w:p>
              </w:tc>
              <w:tc>
                <w:tcPr>
                  <w:tcW w:w="9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E34D1A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Upust stały od ceny jednostkowej paliwa  netto 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E34D1A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Upust od ceny jednostkowej netto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Wartość netto ON </w:t>
                  </w:r>
                </w:p>
                <w:p w:rsidR="00E34D1A" w:rsidRPr="00E34D1A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[(C-E) x B]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Ilość </w:t>
                  </w: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br/>
                    <w:t>paliwa</w:t>
                  </w:r>
                </w:p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objęta prawem opcji</w:t>
                  </w:r>
                </w:p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w litrach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Wartość</w:t>
                  </w: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netto ilości objętej prawem opcji</w:t>
                  </w:r>
                </w:p>
                <w:p w:rsidR="00E34D1A" w:rsidRPr="00E34D1A" w:rsidRDefault="00E34D1A" w:rsidP="00E34D1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sz w:val="13"/>
                      <w:szCs w:val="13"/>
                    </w:rPr>
                    <w:t>H = [(C - E) x F]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Łączna</w:t>
                  </w:r>
                  <w:r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</w:t>
                  </w: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wartość </w:t>
                  </w:r>
                </w:p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 netto ilości podstawowej </w:t>
                  </w:r>
                </w:p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 xml:space="preserve">i wynikającej </w:t>
                  </w:r>
                </w:p>
                <w:p w:rsidR="00E34D1A" w:rsidRPr="00E34D1A" w:rsidRDefault="00E34D1A" w:rsidP="00B8311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3"/>
                      <w:szCs w:val="13"/>
                    </w:rPr>
                    <w:t>z prawa opcji</w:t>
                  </w:r>
                </w:p>
                <w:p w:rsidR="00E34D1A" w:rsidRPr="00E34D1A" w:rsidRDefault="00E34D1A" w:rsidP="00E34D1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3"/>
                      <w:szCs w:val="13"/>
                    </w:rPr>
                  </w:pPr>
                  <w:r w:rsidRPr="00E34D1A">
                    <w:rPr>
                      <w:rFonts w:ascii="Cambria" w:hAnsi="Cambria"/>
                      <w:b/>
                      <w:sz w:val="13"/>
                      <w:szCs w:val="13"/>
                    </w:rPr>
                    <w:t>I = (F+ H)</w:t>
                  </w:r>
                </w:p>
              </w:tc>
            </w:tr>
            <w:tr w:rsidR="00E34D1A" w:rsidTr="007E58A3"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sz w:val="16"/>
                      <w:szCs w:val="16"/>
                    </w:rPr>
                    <w:t>ON standard</w:t>
                  </w: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130 000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</w:t>
                  </w: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zł</w:t>
                  </w:r>
                </w:p>
              </w:tc>
              <w:tc>
                <w:tcPr>
                  <w:tcW w:w="9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 %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 zł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 zł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37 500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E34D1A" w:rsidTr="007E58A3">
              <w:trPr>
                <w:trHeight w:val="313"/>
              </w:trPr>
              <w:tc>
                <w:tcPr>
                  <w:tcW w:w="77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sz w:val="16"/>
                      <w:szCs w:val="16"/>
                    </w:rPr>
                    <w:t>ON zimowy</w:t>
                  </w: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20 000</w:t>
                  </w:r>
                </w:p>
              </w:tc>
              <w:tc>
                <w:tcPr>
                  <w:tcW w:w="120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16"/>
                      <w:szCs w:val="16"/>
                    </w:rPr>
                  </w:pPr>
                  <w:r w:rsidRPr="00E34D1A"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>…………</w:t>
                  </w: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zł</w:t>
                  </w:r>
                </w:p>
              </w:tc>
              <w:tc>
                <w:tcPr>
                  <w:tcW w:w="9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 %</w:t>
                  </w:r>
                </w:p>
              </w:tc>
              <w:tc>
                <w:tcPr>
                  <w:tcW w:w="92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</w:t>
                  </w: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 zł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……...... zł</w:t>
                  </w:r>
                </w:p>
              </w:tc>
              <w:tc>
                <w:tcPr>
                  <w:tcW w:w="1019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12 500</w:t>
                  </w:r>
                </w:p>
              </w:tc>
              <w:tc>
                <w:tcPr>
                  <w:tcW w:w="1017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408" w:type="dxa"/>
                  <w:shd w:val="clear" w:color="auto" w:fill="FFFFFF" w:themeFill="background1"/>
                  <w:vAlign w:val="center"/>
                </w:tcPr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E34D1A" w:rsidRPr="00E34D1A" w:rsidRDefault="00E34D1A" w:rsidP="005C000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E34D1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E34D1A" w:rsidTr="007E58A3">
              <w:trPr>
                <w:trHeight w:val="313"/>
              </w:trPr>
              <w:tc>
                <w:tcPr>
                  <w:tcW w:w="7655" w:type="dxa"/>
                  <w:gridSpan w:val="8"/>
                  <w:shd w:val="clear" w:color="auto" w:fill="FFFFFF" w:themeFill="background1"/>
                  <w:vAlign w:val="bottom"/>
                </w:tcPr>
                <w:p w:rsidR="00E34D1A" w:rsidRDefault="00E34D1A" w:rsidP="005C0007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E34D1A" w:rsidRPr="00C22502" w:rsidRDefault="00E34D1A" w:rsidP="005C0007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22502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Suma wartości w 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kolumnie I</w:t>
                  </w:r>
                  <w:r w:rsidRPr="00C22502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:</w:t>
                  </w:r>
                </w:p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08" w:type="dxa"/>
                  <w:shd w:val="clear" w:color="auto" w:fill="FFFFFF" w:themeFill="background1"/>
                  <w:vAlign w:val="bottom"/>
                </w:tcPr>
                <w:p w:rsidR="00E34D1A" w:rsidRPr="005C0007" w:rsidRDefault="00E34D1A" w:rsidP="00C7257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75205" w:rsidRPr="00E75205" w:rsidRDefault="00E75205" w:rsidP="00E75205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E75205">
              <w:rPr>
                <w:rFonts w:ascii="Cambria" w:hAnsi="Cambria"/>
                <w:b/>
              </w:rPr>
              <w:t>* Wysokość upustu będzie podstawą późniejszych rozliczeń z Wy</w:t>
            </w:r>
            <w:bookmarkStart w:id="0" w:name="_GoBack"/>
            <w:bookmarkEnd w:id="0"/>
            <w:r w:rsidRPr="00E75205">
              <w:rPr>
                <w:rFonts w:ascii="Cambria" w:hAnsi="Cambria"/>
                <w:b/>
              </w:rPr>
              <w:t xml:space="preserve">konawcą, z którym zostanie podpisana umowa.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korektą wskazaną w kolumnie E ww. tabeli i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E7520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E75205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1371E8" w:rsidRPr="008B39CF" w:rsidRDefault="001371E8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C. </w:t>
            </w:r>
            <w:r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1371E8" w:rsidRPr="00097E29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1371E8" w:rsidRPr="00403A6D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1371E8" w:rsidRPr="00DA39CF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</w:t>
            </w:r>
            <w:r w:rsidRPr="00403A6D">
              <w:rPr>
                <w:rFonts w:ascii="Cambria" w:hAnsi="Cambria" w:cs="Arial"/>
                <w:sz w:val="22"/>
                <w:szCs w:val="22"/>
              </w:rPr>
              <w:lastRenderedPageBreak/>
              <w:t>wraz z załącznikami i nie wnoszę/wnosimy do nich żadnych zastrzeżeń.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371E8" w:rsidRPr="00403A6D" w:rsidRDefault="00202B3F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371E8"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1371E8" w:rsidRPr="00403A6D" w:rsidRDefault="00202B3F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371E8"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371E8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84399B" w:rsidRPr="00097E29" w:rsidRDefault="0084399B" w:rsidP="001371E8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1A266D6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0B2" w:rsidRDefault="007600B2">
      <w:r>
        <w:separator/>
      </w:r>
    </w:p>
  </w:endnote>
  <w:endnote w:type="continuationSeparator" w:id="0">
    <w:p w:rsidR="007600B2" w:rsidRDefault="0076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202B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E3D5B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E3D5B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202B3F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0B2" w:rsidRDefault="007600B2">
      <w:r>
        <w:separator/>
      </w:r>
    </w:p>
  </w:footnote>
  <w:footnote w:type="continuationSeparator" w:id="0">
    <w:p w:rsidR="007600B2" w:rsidRDefault="007600B2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502" w:rsidRDefault="00C22502" w:rsidP="00C22502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703594" w:rsidRPr="00C22502" w:rsidRDefault="00703594" w:rsidP="00C2250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3"/>
  </w:num>
  <w:num w:numId="9">
    <w:abstractNumId w:val="7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4"/>
  </w:num>
  <w:num w:numId="16">
    <w:abstractNumId w:val="18"/>
  </w:num>
  <w:num w:numId="17">
    <w:abstractNumId w:val="26"/>
  </w:num>
  <w:num w:numId="18">
    <w:abstractNumId w:val="28"/>
  </w:num>
  <w:num w:numId="19">
    <w:abstractNumId w:val="22"/>
  </w:num>
  <w:num w:numId="20">
    <w:abstractNumId w:val="20"/>
  </w:num>
  <w:num w:numId="21">
    <w:abstractNumId w:val="17"/>
  </w:num>
  <w:num w:numId="22">
    <w:abstractNumId w:val="11"/>
  </w:num>
  <w:num w:numId="23">
    <w:abstractNumId w:val="6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1"/>
  </w:num>
  <w:num w:numId="30">
    <w:abstractNumId w:val="13"/>
  </w:num>
  <w:num w:numId="31">
    <w:abstractNumId w:val="25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144C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2B3F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3D5B"/>
    <w:rsid w:val="003E4D02"/>
    <w:rsid w:val="003F2CD6"/>
    <w:rsid w:val="003F6D67"/>
    <w:rsid w:val="00401FE1"/>
    <w:rsid w:val="00411552"/>
    <w:rsid w:val="0041376D"/>
    <w:rsid w:val="00415216"/>
    <w:rsid w:val="00415479"/>
    <w:rsid w:val="004218FF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00B2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399B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1927-06C2-4195-AC5A-ABFBEE09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15</cp:revision>
  <cp:lastPrinted>2016-11-02T11:35:00Z</cp:lastPrinted>
  <dcterms:created xsi:type="dcterms:W3CDTF">2017-11-28T18:59:00Z</dcterms:created>
  <dcterms:modified xsi:type="dcterms:W3CDTF">2017-12-05T11:39:00Z</dcterms:modified>
</cp:coreProperties>
</file>